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niewłaściwąodpowiedź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  <w:r w:rsidR="00484EA6">
              <w:rPr>
                <w:rFonts w:asciiTheme="minorHAnsi" w:eastAsia="Arial" w:hAnsiTheme="minorHAnsi" w:cs="Calibri"/>
                <w:b/>
                <w:sz w:val="20"/>
                <w:szCs w:val="20"/>
              </w:rPr>
              <w:t>, numer rachunku bankowego i nazwa banku: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484EA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. </w:t>
            </w:r>
            <w:r w:rsidR="00484EA6" w:rsidRPr="00C9066F">
              <w:rPr>
                <w:rFonts w:asciiTheme="minorHAnsi" w:eastAsia="Arial" w:hAnsiTheme="minorHAnsi" w:cs="Calibri"/>
                <w:bCs/>
                <w:sz w:val="20"/>
                <w:szCs w:val="20"/>
                <w:u w:val="single"/>
              </w:rPr>
              <w:t xml:space="preserve">Należy wskazać jeden lub więcej </w:t>
            </w:r>
            <w:r w:rsidR="00C9066F" w:rsidRPr="00C9066F">
              <w:rPr>
                <w:rFonts w:asciiTheme="minorHAnsi" w:eastAsia="Arial" w:hAnsiTheme="minorHAnsi" w:cs="Calibri"/>
                <w:bCs/>
                <w:sz w:val="20"/>
                <w:szCs w:val="20"/>
                <w:u w:val="single"/>
              </w:rPr>
              <w:t>celów</w:t>
            </w:r>
            <w:r w:rsidR="00484EA6" w:rsidRPr="00C9066F">
              <w:rPr>
                <w:rFonts w:asciiTheme="minorHAnsi" w:eastAsia="Arial" w:hAnsiTheme="minorHAnsi" w:cs="Calibri"/>
                <w:bCs/>
                <w:sz w:val="20"/>
                <w:szCs w:val="20"/>
                <w:u w:val="single"/>
              </w:rPr>
              <w:t xml:space="preserve"> głównych określonych w pkt. 1 ogłoszenia </w:t>
            </w:r>
            <w:r w:rsidR="00C9066F" w:rsidRPr="00C9066F">
              <w:rPr>
                <w:rFonts w:asciiTheme="minorHAnsi" w:eastAsia="Arial" w:hAnsiTheme="minorHAnsi" w:cs="Calibri"/>
                <w:bCs/>
                <w:sz w:val="20"/>
                <w:szCs w:val="20"/>
                <w:u w:val="single"/>
              </w:rPr>
              <w:t>oraz określić cele szczegółowe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C49" w:rsidRPr="00D97AAD" w:rsidRDefault="00E01C49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D6846">
              <w:rPr>
                <w:rFonts w:asciiTheme="minorHAnsi" w:eastAsia="Arial" w:hAnsiTheme="minorHAnsi" w:cs="Calibri"/>
                <w:bCs/>
                <w:sz w:val="20"/>
                <w:szCs w:val="20"/>
              </w:rPr>
              <w:t>. Działania powinny być spójne z kosztorysem z części VA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C9066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9066F" w:rsidRDefault="00C90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9066F" w:rsidRDefault="00C90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9066F" w:rsidRDefault="00C90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9066F" w:rsidRDefault="00C90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9066F" w:rsidRDefault="00C90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</w:tcPr>
          <w:p w:rsidR="006160C1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C524D6" w:rsidRPr="003A2508" w:rsidTr="00051ED5">
        <w:tc>
          <w:tcPr>
            <w:tcW w:w="484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524D6" w:rsidRPr="00F316DE" w:rsidRDefault="00C524D6" w:rsidP="00B120E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</w:tcPr>
          <w:p w:rsidR="00C524D6" w:rsidRPr="00F316DE" w:rsidRDefault="00C524D6" w:rsidP="00B120E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C524D6" w:rsidRPr="003A2508" w:rsidTr="00051ED5">
        <w:tc>
          <w:tcPr>
            <w:tcW w:w="484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524D6" w:rsidRPr="00F316DE" w:rsidRDefault="00C524D6" w:rsidP="00B120E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</w:tcPr>
          <w:p w:rsidR="00C524D6" w:rsidRPr="00F316DE" w:rsidRDefault="00C524D6" w:rsidP="00B120E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C524D6" w:rsidRPr="003A2508" w:rsidTr="00051ED5">
        <w:tc>
          <w:tcPr>
            <w:tcW w:w="484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524D6" w:rsidRPr="00F316DE" w:rsidRDefault="00C524D6" w:rsidP="00B120E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</w:tcPr>
          <w:p w:rsidR="00C524D6" w:rsidRPr="00F316DE" w:rsidRDefault="00C524D6" w:rsidP="00B120E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C524D6" w:rsidRPr="003A2508" w:rsidTr="00051ED5">
        <w:tc>
          <w:tcPr>
            <w:tcW w:w="484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524D6" w:rsidRPr="00F316DE" w:rsidRDefault="00C524D6" w:rsidP="00B120E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</w:tcPr>
          <w:p w:rsidR="00C524D6" w:rsidRPr="00F316DE" w:rsidRDefault="00C524D6" w:rsidP="00B120E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C524D6" w:rsidRPr="003A2508" w:rsidTr="00051ED5">
        <w:tc>
          <w:tcPr>
            <w:tcW w:w="484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524D6" w:rsidRPr="00F316DE" w:rsidRDefault="00C524D6" w:rsidP="00B120E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</w:tcPr>
          <w:p w:rsidR="00C524D6" w:rsidRPr="00F316DE" w:rsidRDefault="00C524D6" w:rsidP="00B120E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C524D6" w:rsidRPr="003A2508" w:rsidTr="00051ED5">
        <w:tc>
          <w:tcPr>
            <w:tcW w:w="484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524D6" w:rsidRPr="00F316DE" w:rsidRDefault="00C524D6" w:rsidP="00B120E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</w:tcPr>
          <w:p w:rsidR="00C524D6" w:rsidRPr="00F316DE" w:rsidRDefault="00C524D6" w:rsidP="00B120E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C524D6" w:rsidRPr="003A2508" w:rsidTr="00051ED5">
        <w:tc>
          <w:tcPr>
            <w:tcW w:w="484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524D6" w:rsidRPr="00F316DE" w:rsidRDefault="00C524D6" w:rsidP="00B120E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</w:tcPr>
          <w:p w:rsidR="00C524D6" w:rsidRPr="00F316DE" w:rsidRDefault="00C524D6" w:rsidP="00B120E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C524D6" w:rsidRPr="003A2508" w:rsidTr="00051ED5">
        <w:tc>
          <w:tcPr>
            <w:tcW w:w="484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524D6" w:rsidRPr="00F316DE" w:rsidRDefault="00C524D6" w:rsidP="00B120E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</w:tcPr>
          <w:p w:rsidR="00C524D6" w:rsidRPr="00F316DE" w:rsidRDefault="00C524D6" w:rsidP="00B120E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C524D6" w:rsidRPr="003A2508" w:rsidTr="00051ED5">
        <w:tc>
          <w:tcPr>
            <w:tcW w:w="484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524D6" w:rsidRPr="00F316DE" w:rsidRDefault="00C524D6" w:rsidP="00B120E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</w:tcPr>
          <w:p w:rsidR="00C524D6" w:rsidRPr="00F316DE" w:rsidRDefault="00C524D6" w:rsidP="00B120E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C524D6" w:rsidRPr="003A2508" w:rsidTr="00051ED5">
        <w:tc>
          <w:tcPr>
            <w:tcW w:w="484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524D6" w:rsidRPr="00F316DE" w:rsidRDefault="00C524D6" w:rsidP="00B120E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</w:tcPr>
          <w:p w:rsidR="00C524D6" w:rsidRPr="00F316DE" w:rsidRDefault="00C524D6" w:rsidP="00B120E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C524D6" w:rsidRPr="003A2508" w:rsidTr="00051ED5">
        <w:tc>
          <w:tcPr>
            <w:tcW w:w="484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524D6" w:rsidRPr="00F316DE" w:rsidRDefault="00C524D6" w:rsidP="00B120E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</w:tcPr>
          <w:p w:rsidR="00C524D6" w:rsidRPr="00F316DE" w:rsidRDefault="00C524D6" w:rsidP="00B120E6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C524D6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</w:tcPr>
          <w:p w:rsidR="00C524D6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</w:tcPr>
          <w:p w:rsidR="006160C1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</w:tcPr>
          <w:p w:rsidR="006160C1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</w:tcPr>
          <w:p w:rsidR="006160C1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</w:tcPr>
          <w:p w:rsidR="006160C1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467" w:type="pct"/>
          </w:tcPr>
          <w:p w:rsidR="006160C1" w:rsidRPr="003A2508" w:rsidRDefault="00C524D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C524D6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1418" w:type="dxa"/>
          </w:tcPr>
          <w:p w:rsidR="00E617D8" w:rsidRPr="00E617D8" w:rsidRDefault="00C524D6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C524D6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1418" w:type="dxa"/>
          </w:tcPr>
          <w:p w:rsidR="00E617D8" w:rsidRPr="00E617D8" w:rsidRDefault="00C524D6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C524D6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1418" w:type="dxa"/>
          </w:tcPr>
          <w:p w:rsidR="00E617D8" w:rsidRPr="00E617D8" w:rsidRDefault="00C524D6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C524D6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1418" w:type="dxa"/>
          </w:tcPr>
          <w:p w:rsidR="00E617D8" w:rsidRPr="00E617D8" w:rsidRDefault="00C524D6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C524D6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  <w:tc>
          <w:tcPr>
            <w:tcW w:w="1418" w:type="dxa"/>
          </w:tcPr>
          <w:p w:rsidR="00E617D8" w:rsidRPr="00E617D8" w:rsidRDefault="00C524D6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</w:t>
            </w: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2E17E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A008CF" w:rsidRDefault="00A008C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008CF" w:rsidRDefault="00A008C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008CF" w:rsidRDefault="00A008C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008CF" w:rsidRDefault="00A008C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008CF" w:rsidRDefault="00A008C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008CF" w:rsidRDefault="00A008C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008CF" w:rsidRDefault="00A008C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008CF" w:rsidRDefault="00A008C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008CF" w:rsidRDefault="00A008C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008CF" w:rsidRDefault="00A008C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008CF" w:rsidRDefault="00A008C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008CF" w:rsidRDefault="00A008C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008CF" w:rsidRDefault="00A008C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008CF" w:rsidRDefault="00A008C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008CF" w:rsidRDefault="00A008C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008CF" w:rsidRDefault="00A008C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008CF" w:rsidRDefault="00A008C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008CF" w:rsidRDefault="00A008C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008CF" w:rsidRDefault="00A008C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008CF" w:rsidRDefault="00A008C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008CF" w:rsidRDefault="00A008C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008CF" w:rsidRPr="00A008CF" w:rsidRDefault="00A008C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A008CF">
        <w:rPr>
          <w:color w:val="auto"/>
          <w:sz w:val="20"/>
          <w:szCs w:val="20"/>
        </w:rPr>
        <w:t>Załączniki:</w:t>
      </w:r>
    </w:p>
    <w:p w:rsidR="00BE2E0E" w:rsidRPr="00A008CF" w:rsidRDefault="00A008CF" w:rsidP="00A008CF">
      <w:pPr>
        <w:widowControl w:val="0"/>
        <w:tabs>
          <w:tab w:val="right" w:pos="9540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008CF">
        <w:rPr>
          <w:sz w:val="20"/>
          <w:szCs w:val="20"/>
        </w:rPr>
        <w:t>Kopia aktualnego wyciągu z właściwego rejestru lub ewidencji* / pobrany samodzielnie wydruk komputerowy aktualnych informacji o podmiocie wpisanym do Krajowego Rejestru Sądowego</w:t>
      </w:r>
      <w:r w:rsidR="00E24FE3" w:rsidRPr="00A008CF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A008CF" w:rsidSect="007B3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B54" w:rsidRDefault="00256B54">
      <w:r>
        <w:separator/>
      </w:r>
    </w:p>
  </w:endnote>
  <w:endnote w:type="continuationSeparator" w:id="1">
    <w:p w:rsidR="00256B54" w:rsidRDefault="00256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3D1C1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E17E7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B54" w:rsidRDefault="00256B54">
      <w:r>
        <w:separator/>
      </w:r>
    </w:p>
  </w:footnote>
  <w:footnote w:type="continuationSeparator" w:id="1">
    <w:p w:rsidR="00256B54" w:rsidRDefault="00256B54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CD8"/>
    <w:rsid w:val="000A1085"/>
    <w:rsid w:val="000A13D9"/>
    <w:rsid w:val="000A210E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3E3D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4B5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4242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429"/>
    <w:rsid w:val="00254EFA"/>
    <w:rsid w:val="00255BC9"/>
    <w:rsid w:val="00256B54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235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089F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7E7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A22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17D5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1C11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4EA6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3E3C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DD1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33B7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846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5572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B72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405A"/>
    <w:rsid w:val="0090516B"/>
    <w:rsid w:val="00905C5B"/>
    <w:rsid w:val="00907556"/>
    <w:rsid w:val="009105FF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0A4C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618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08CF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543F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26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4D6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66F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E7E7B"/>
    <w:rsid w:val="00DF5A80"/>
    <w:rsid w:val="00E01C49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26D4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3D2"/>
    <w:rsid w:val="00F574EF"/>
    <w:rsid w:val="00F57D7B"/>
    <w:rsid w:val="00F60A53"/>
    <w:rsid w:val="00F610B2"/>
    <w:rsid w:val="00F621DF"/>
    <w:rsid w:val="00F62C8F"/>
    <w:rsid w:val="00F64123"/>
    <w:rsid w:val="00F64596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A698-A7D6-4FFF-8AE6-DF8D075D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Dominika Strzakłowiec</cp:lastModifiedBy>
  <cp:revision>4</cp:revision>
  <cp:lastPrinted>2020-01-03T11:23:00Z</cp:lastPrinted>
  <dcterms:created xsi:type="dcterms:W3CDTF">2024-02-15T09:07:00Z</dcterms:created>
  <dcterms:modified xsi:type="dcterms:W3CDTF">2024-02-15T09:07:00Z</dcterms:modified>
</cp:coreProperties>
</file>