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F7" w:rsidRPr="00455DAB" w:rsidRDefault="002649F7" w:rsidP="00455DAB">
      <w:pPr>
        <w:spacing w:line="240" w:lineRule="auto"/>
        <w:jc w:val="center"/>
        <w:rPr>
          <w:rFonts w:ascii="Calibri" w:hAnsi="Calibri" w:cs="Calibri"/>
        </w:rPr>
      </w:pPr>
      <w:r w:rsidRPr="00455DAB">
        <w:rPr>
          <w:rFonts w:ascii="Times New Roman" w:hAnsi="Times New Roman" w:cs="Times New Roman"/>
          <w:b/>
          <w:sz w:val="24"/>
          <w:szCs w:val="24"/>
        </w:rPr>
        <w:t>Nabór na członków Komisji Konkursowej w celu opiniowania ofert złożonych w otwartym konkursie ofert na realizację zadań publicznych w gminie Kąkolewnica</w:t>
      </w:r>
    </w:p>
    <w:p w:rsidR="002649F7" w:rsidRPr="00455DAB" w:rsidRDefault="002649F7" w:rsidP="002649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9F7" w:rsidRPr="00455DAB" w:rsidRDefault="002649F7" w:rsidP="00455D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DAB">
        <w:rPr>
          <w:rFonts w:ascii="Times New Roman" w:hAnsi="Times New Roman" w:cs="Times New Roman"/>
          <w:sz w:val="24"/>
          <w:szCs w:val="24"/>
        </w:rPr>
        <w:t xml:space="preserve">Wójt Gminy Kąkolewnica zaprasza organizacje pozarządowe oraz podmioty wymienione w art. 3 ust. 3 ustawy z dnia 24 kwietnia 2003 r. o działalności pożytku publicznego </w:t>
      </w:r>
      <w:r w:rsidRPr="00455DAB">
        <w:rPr>
          <w:rFonts w:ascii="Times New Roman" w:hAnsi="Times New Roman" w:cs="Times New Roman"/>
          <w:sz w:val="24"/>
          <w:szCs w:val="24"/>
        </w:rPr>
        <w:br/>
        <w:t>i o wolontariacie (</w:t>
      </w:r>
      <w:proofErr w:type="spellStart"/>
      <w:r w:rsidRPr="00455DA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55DAB">
        <w:rPr>
          <w:rFonts w:ascii="Times New Roman" w:hAnsi="Times New Roman" w:cs="Times New Roman"/>
          <w:sz w:val="24"/>
          <w:szCs w:val="24"/>
        </w:rPr>
        <w:t>. Dz. U. z 2023 r. poz. 571) działające w sferze zadań publicznych, o których mowa w art. 4 w/w ustawy do zgłaszania swoich reprezentantów do udziału w pracach Komisji Konkursowej, która zostanie powołana w celu opiniowania ofert złożonych w ramach otwartego konkursu ofert na wsparcie realizacji zadań publicznych w Gminie Kąkolewnica w roku 2024.</w:t>
      </w:r>
    </w:p>
    <w:p w:rsidR="00455DAB" w:rsidRPr="00455DAB" w:rsidRDefault="00455DAB" w:rsidP="00455DAB">
      <w:pPr>
        <w:jc w:val="both"/>
        <w:rPr>
          <w:rFonts w:ascii="Times New Roman" w:hAnsi="Times New Roman" w:cs="Times New Roman"/>
          <w:sz w:val="24"/>
          <w:szCs w:val="24"/>
        </w:rPr>
      </w:pPr>
      <w:r w:rsidRPr="00455DAB">
        <w:rPr>
          <w:rFonts w:ascii="Times New Roman" w:hAnsi="Times New Roman" w:cs="Times New Roman"/>
          <w:sz w:val="24"/>
          <w:szCs w:val="24"/>
        </w:rPr>
        <w:t>W skład komisji konkursowej może wejść osoba wskazana przez organizację pozarządową lub podmioty wymienione w art. 3 ust. 3 ustawy o działalności pożytku publicznego i o wolontariacie, która spełnia następujące kryteria:</w:t>
      </w:r>
    </w:p>
    <w:p w:rsidR="00455DAB" w:rsidRPr="00455DAB" w:rsidRDefault="00455DAB" w:rsidP="00455DAB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DAB">
        <w:rPr>
          <w:rFonts w:ascii="Times New Roman" w:hAnsi="Times New Roman" w:cs="Times New Roman"/>
          <w:sz w:val="24"/>
          <w:szCs w:val="24"/>
        </w:rPr>
        <w:t>Nie reprezentuje organizacji lub podmiotów biorących udział w konkursie.</w:t>
      </w:r>
    </w:p>
    <w:p w:rsidR="00455DAB" w:rsidRPr="00455DAB" w:rsidRDefault="00455DAB" w:rsidP="00455DA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DAB">
        <w:rPr>
          <w:rFonts w:ascii="Times New Roman" w:hAnsi="Times New Roman" w:cs="Times New Roman"/>
          <w:sz w:val="24"/>
          <w:szCs w:val="24"/>
        </w:rPr>
        <w:t>Nie pozostaje wobec oferentów biorących udział w konkursie takim stosunku prawnym lub faktycznym, który mógłby budzić uzasadnione wątpliwości, co do jej bezstronności,</w:t>
      </w:r>
    </w:p>
    <w:p w:rsidR="00455DAB" w:rsidRPr="00455DAB" w:rsidRDefault="00455DAB" w:rsidP="00455DA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DAB" w:rsidRPr="00455DAB" w:rsidRDefault="00455DAB" w:rsidP="00455DAB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DAB">
        <w:rPr>
          <w:rFonts w:ascii="Times New Roman" w:hAnsi="Times New Roman" w:cs="Times New Roman"/>
          <w:sz w:val="24"/>
          <w:szCs w:val="24"/>
        </w:rPr>
        <w:t>Jest obywatelem RP i korzysta z pełni praw publicznych.</w:t>
      </w:r>
    </w:p>
    <w:p w:rsidR="00455DAB" w:rsidRPr="00455DAB" w:rsidRDefault="00455DAB" w:rsidP="00455DAB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DAB">
        <w:rPr>
          <w:rFonts w:ascii="Times New Roman" w:hAnsi="Times New Roman" w:cs="Times New Roman"/>
          <w:b/>
          <w:bCs/>
          <w:sz w:val="24"/>
          <w:szCs w:val="24"/>
        </w:rPr>
        <w:t>Zadania Komisji Konkursowej:</w:t>
      </w:r>
    </w:p>
    <w:p w:rsidR="00455DAB" w:rsidRPr="00455DAB" w:rsidRDefault="00455DAB" w:rsidP="00455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DAB">
        <w:rPr>
          <w:rFonts w:ascii="Times New Roman" w:hAnsi="Times New Roman" w:cs="Times New Roman"/>
          <w:sz w:val="24"/>
          <w:szCs w:val="24"/>
        </w:rPr>
        <w:t xml:space="preserve">- ocena formalna i merytoryczna ofert złożonych w ramach otwartego konkursu ofert z uwzględnieniem kryteriów określonych w treści ogłoszenia o konkursie. </w:t>
      </w:r>
    </w:p>
    <w:p w:rsidR="00455DAB" w:rsidRPr="00455DAB" w:rsidRDefault="00455DAB" w:rsidP="00455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DAB" w:rsidRPr="00455DAB" w:rsidRDefault="00455DAB" w:rsidP="00455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DAB" w:rsidRPr="00455DAB" w:rsidRDefault="00455DAB" w:rsidP="00455D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5DAB">
        <w:rPr>
          <w:rFonts w:ascii="Times New Roman" w:hAnsi="Times New Roman" w:cs="Times New Roman"/>
          <w:sz w:val="24"/>
          <w:szCs w:val="24"/>
          <w:u w:val="single"/>
        </w:rPr>
        <w:t>Udział w pracach komisji konkursowej jest nieodpłatny.</w:t>
      </w:r>
    </w:p>
    <w:p w:rsidR="00455DAB" w:rsidRPr="00455DAB" w:rsidRDefault="00455DAB" w:rsidP="00455D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5DAB">
        <w:rPr>
          <w:rFonts w:ascii="Times New Roman" w:hAnsi="Times New Roman" w:cs="Times New Roman"/>
          <w:sz w:val="24"/>
          <w:szCs w:val="24"/>
        </w:rPr>
        <w:t xml:space="preserve">Komisja konkursowa może działać bez udziału osób wskazanych przez organizacje pozarządowe. Jeżeli żadna organizacja nie wskaże osób do składu komisji konkursowej lub wskazane osoby nie wezmą udziału w pracach komisji konkursowej  lub wszystkie powołane w skład komisji konkursowej osoby podlegają wyłączeniu na podstawie art. 15 ust. 2d lub art.15 ust. 2f w/w ustawy. </w:t>
      </w:r>
    </w:p>
    <w:p w:rsidR="00455DAB" w:rsidRPr="00455DAB" w:rsidRDefault="00455DAB" w:rsidP="00455D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DAB">
        <w:rPr>
          <w:rFonts w:ascii="Times New Roman" w:hAnsi="Times New Roman" w:cs="Times New Roman"/>
          <w:sz w:val="24"/>
          <w:szCs w:val="24"/>
        </w:rPr>
        <w:t>Zgłoszenia należy dokonać</w:t>
      </w:r>
    </w:p>
    <w:p w:rsidR="00455DAB" w:rsidRPr="00455DAB" w:rsidRDefault="00455DAB" w:rsidP="00455D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DAB">
        <w:rPr>
          <w:rFonts w:ascii="Times New Roman" w:hAnsi="Times New Roman" w:cs="Times New Roman"/>
          <w:sz w:val="24"/>
          <w:szCs w:val="24"/>
        </w:rPr>
        <w:t xml:space="preserve">-drogą elektroniczna na adres: </w:t>
      </w:r>
      <w:hyperlink r:id="rId5" w:history="1">
        <w:r w:rsidRPr="00455DAB">
          <w:rPr>
            <w:rStyle w:val="Hipercze"/>
            <w:rFonts w:ascii="Times New Roman" w:hAnsi="Times New Roman" w:cs="Times New Roman"/>
            <w:sz w:val="24"/>
            <w:szCs w:val="24"/>
          </w:rPr>
          <w:t>gmina@kakolewnica.lublin.pl</w:t>
        </w:r>
      </w:hyperlink>
      <w:r w:rsidRPr="00455DAB">
        <w:rPr>
          <w:rFonts w:ascii="Times New Roman" w:hAnsi="Times New Roman" w:cs="Times New Roman"/>
          <w:sz w:val="24"/>
          <w:szCs w:val="24"/>
        </w:rPr>
        <w:t>,</w:t>
      </w:r>
    </w:p>
    <w:p w:rsidR="00455DAB" w:rsidRPr="00455DAB" w:rsidRDefault="00455DAB" w:rsidP="00455D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DAB">
        <w:rPr>
          <w:rFonts w:ascii="Times New Roman" w:hAnsi="Times New Roman" w:cs="Times New Roman"/>
          <w:sz w:val="24"/>
          <w:szCs w:val="24"/>
        </w:rPr>
        <w:t>- za pośrednictwem poczty na adres: Urząd Gminy Kąkolewnica ul. Lubelska 5, 21-302 Kąkolewnica lub,</w:t>
      </w:r>
    </w:p>
    <w:p w:rsidR="00455DAB" w:rsidRPr="00455DAB" w:rsidRDefault="00455DAB" w:rsidP="00455D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DAB">
        <w:rPr>
          <w:rFonts w:ascii="Times New Roman" w:hAnsi="Times New Roman" w:cs="Times New Roman"/>
          <w:sz w:val="24"/>
          <w:szCs w:val="24"/>
        </w:rPr>
        <w:t>- osobiście w sekretariacie Urzędu Gminy, ul. Lubelska 5, 21-302 Kąkolewnica</w:t>
      </w:r>
    </w:p>
    <w:p w:rsidR="00455DAB" w:rsidRPr="00455DAB" w:rsidRDefault="00455DAB" w:rsidP="00455DA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455DAB">
        <w:rPr>
          <w:rFonts w:ascii="Times New Roman" w:hAnsi="Times New Roman" w:cs="Times New Roman"/>
          <w:sz w:val="24"/>
          <w:szCs w:val="24"/>
        </w:rPr>
        <w:t xml:space="preserve">W nieprzekraczalnym terminie do </w:t>
      </w:r>
      <w:r w:rsidRPr="00455DAB">
        <w:rPr>
          <w:rFonts w:ascii="Times New Roman" w:hAnsi="Times New Roman" w:cs="Times New Roman"/>
          <w:b/>
          <w:sz w:val="24"/>
          <w:szCs w:val="24"/>
        </w:rPr>
        <w:t>5 marca 2024 roku do godz. 9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</w:p>
    <w:p w:rsidR="00455DAB" w:rsidRPr="00455DAB" w:rsidRDefault="00455DAB" w:rsidP="002649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55DAB" w:rsidRPr="00455DAB" w:rsidSect="00051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25148"/>
    <w:multiLevelType w:val="hybridMultilevel"/>
    <w:tmpl w:val="8924A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A2893"/>
    <w:multiLevelType w:val="hybridMultilevel"/>
    <w:tmpl w:val="8924A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71FAD"/>
    <w:multiLevelType w:val="hybridMultilevel"/>
    <w:tmpl w:val="8488C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D92CA3"/>
    <w:rsid w:val="000515A3"/>
    <w:rsid w:val="002071A7"/>
    <w:rsid w:val="002649F7"/>
    <w:rsid w:val="00284191"/>
    <w:rsid w:val="002939EB"/>
    <w:rsid w:val="003E4DBA"/>
    <w:rsid w:val="00455DAB"/>
    <w:rsid w:val="008B7152"/>
    <w:rsid w:val="008B7A08"/>
    <w:rsid w:val="008F00C2"/>
    <w:rsid w:val="00A559EA"/>
    <w:rsid w:val="00AC3B36"/>
    <w:rsid w:val="00AD5322"/>
    <w:rsid w:val="00AE04FA"/>
    <w:rsid w:val="00BC3E0C"/>
    <w:rsid w:val="00C778F7"/>
    <w:rsid w:val="00CC133C"/>
    <w:rsid w:val="00D92CA3"/>
    <w:rsid w:val="00DF7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5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3B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133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133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kakolewnica.lub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Miłosz Z</dc:creator>
  <cp:lastModifiedBy>Dominika Strzakłowiec</cp:lastModifiedBy>
  <cp:revision>2</cp:revision>
  <cp:lastPrinted>2023-02-15T08:50:00Z</cp:lastPrinted>
  <dcterms:created xsi:type="dcterms:W3CDTF">2024-02-21T07:47:00Z</dcterms:created>
  <dcterms:modified xsi:type="dcterms:W3CDTF">2024-02-21T07:47:00Z</dcterms:modified>
</cp:coreProperties>
</file>